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09AE2D0A" w14:textId="6D823531" w:rsidR="008421BA" w:rsidRDefault="008421BA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 w:rsidR="009711B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327EBC8D" w14:textId="431432AE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77777777" w:rsidR="000A2CFB" w:rsidRPr="000A2CFB" w:rsidRDefault="000A2CFB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2356A62E" w14:textId="6B97CE43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5C62E6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2E6">
              <w:rPr>
                <w:rFonts w:ascii="Arial Narrow" w:hAnsi="Arial Narrow"/>
                <w:sz w:val="20"/>
                <w:szCs w:val="20"/>
              </w:rPr>
              <w:br/>
            </w:r>
            <w:r w:rsidR="004E527C" w:rsidRPr="005C62E6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354EE2C1" w:rsidR="008421BA" w:rsidRPr="005C62E6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highlight what you would like readers to know: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utline your 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key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points,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BA2718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focusing on what you’ve learned and what you might do differently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4CDDB38E" w14:textId="77777777" w:rsidR="00E11412" w:rsidRPr="005C62E6" w:rsidRDefault="00E11412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2658054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0AF8BE3B" w14:textId="6BDC3736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03A69B41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299ED177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4CD68A0A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79BD8324" w14:textId="67B6D348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A “lessons learned” or “insight”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6E57B424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 and the study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5FCC4C25" w14:textId="56B90C9D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Summarise</w:t>
      </w:r>
      <w:proofErr w:type="spellEnd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in 2-4 paragraphs the study you undertook. Provide details regarding the study scope/goals, number of participants and outcomes.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0B21ADA8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451E5875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8345FF7" w14:textId="31B742C2" w:rsidR="00BA2718" w:rsidRPr="002C573B" w:rsidRDefault="009B2EA1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1) Why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did the study fail?</w:t>
      </w:r>
    </w:p>
    <w:p w14:paraId="0BEB79C5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2) What did you learn from undertaking the study?</w:t>
      </w:r>
    </w:p>
    <w:p w14:paraId="3B8A9138" w14:textId="44A526D9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3) How can other researchers a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nd practitioners learn from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your experience?</w:t>
      </w:r>
    </w:p>
    <w:p w14:paraId="3A91ED12" w14:textId="5123A66C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4) What would you do differently next time?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CEDD58B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CLINICIAN INSIGHT</w:t>
      </w:r>
    </w:p>
    <w:p w14:paraId="35CF115B" w14:textId="40922578" w:rsidR="00BA2718" w:rsidRPr="00390F86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  <w:bookmarkStart w:id="0" w:name="_GoBack"/>
      <w:bookmarkEnd w:id="0"/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lastRenderedPageBreak/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D45C" w14:textId="77777777" w:rsidR="006452DD" w:rsidRDefault="006452DD">
      <w:r>
        <w:separator/>
      </w:r>
    </w:p>
  </w:endnote>
  <w:endnote w:type="continuationSeparator" w:id="0">
    <w:p w14:paraId="117A3E4F" w14:textId="77777777" w:rsidR="006452DD" w:rsidRDefault="0064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C0C3" w14:textId="77777777" w:rsidR="006452DD" w:rsidRDefault="006452DD">
      <w:r>
        <w:separator/>
      </w:r>
    </w:p>
  </w:footnote>
  <w:footnote w:type="continuationSeparator" w:id="0">
    <w:p w14:paraId="6C98D081" w14:textId="77777777" w:rsidR="006452DD" w:rsidRDefault="00645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2AE42335" w:rsidR="0095422E" w:rsidRDefault="009B2EA1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12C2658C">
              <wp:simplePos x="0" y="0"/>
              <wp:positionH relativeFrom="column">
                <wp:posOffset>5119450</wp:posOffset>
              </wp:positionH>
              <wp:positionV relativeFrom="paragraph">
                <wp:posOffset>127746</wp:posOffset>
              </wp:positionV>
              <wp:extent cx="1373505" cy="3364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505" cy="33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73DE58E2" w:rsidR="00D47245" w:rsidRPr="002B67F0" w:rsidRDefault="009B2EA1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</w:pPr>
                          <w:r w:rsidRPr="002B67F0"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>RESEARCH</w:t>
                          </w:r>
                          <w:r w:rsidR="00BA2718" w:rsidRPr="002B67F0"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 xml:space="preserve"> INSIGHT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3.1pt;margin-top:10.05pt;width:108.1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" filled="f" stroked="f">
              <v:textbox>
                <w:txbxContent>
                  <w:p w14:paraId="2A329DC2" w14:textId="73DE58E2" w:rsidR="00D47245" w:rsidRPr="002B67F0" w:rsidRDefault="009B2EA1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</w:pPr>
                    <w:r w:rsidRPr="002B67F0"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>RESEARCH</w:t>
                    </w:r>
                    <w:r w:rsidR="00BA2718" w:rsidRPr="002B67F0"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 xml:space="preserve"> INSIGHT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2C41FD7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proofErr w:type="gramStart"/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</w:t>
                    </w:r>
                    <w:proofErr w:type="gramStart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</w:t>
                    </w:r>
                    <w:proofErr w:type="gramEnd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T5rUCAADB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7B03ADB3">
              <wp:simplePos x="0" y="0"/>
              <wp:positionH relativeFrom="column">
                <wp:posOffset>-35750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1BC43BCC" w:rsidR="00D47245" w:rsidRPr="00343345" w:rsidRDefault="009B2EA1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 xml:space="preserve">RESEARCH </w:t>
                          </w:r>
                          <w:r w:rsidR="00BA2718"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INSIGHT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F936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2.8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D6VtincAAAABwEAAA8A&#10;AAAAAAAAAAAAAAAA0QQAAGRycy9kb3ducmV2LnhtbFBLBQYAAAAABAAEAPMAAADaBQAAAAA=&#10;" filled="f" stroked="f">
              <v:textbox>
                <w:txbxContent>
                  <w:p w14:paraId="1681FBA6" w14:textId="1BC43BCC" w:rsidR="00D47245" w:rsidRPr="00343345" w:rsidRDefault="009B2EA1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</w:pPr>
                    <w:r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 xml:space="preserve">RESEARCH </w:t>
                    </w:r>
                    <w:r w:rsidR="00BA2718"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>INSIGHT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0F6DAD"/>
    <w:rsid w:val="00100CFD"/>
    <w:rsid w:val="00110AFE"/>
    <w:rsid w:val="00184D74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C62E6"/>
    <w:rsid w:val="005E31DF"/>
    <w:rsid w:val="006227A7"/>
    <w:rsid w:val="006452DD"/>
    <w:rsid w:val="00660C29"/>
    <w:rsid w:val="00685803"/>
    <w:rsid w:val="00686350"/>
    <w:rsid w:val="006D7485"/>
    <w:rsid w:val="006F7542"/>
    <w:rsid w:val="007434FE"/>
    <w:rsid w:val="007478C8"/>
    <w:rsid w:val="00753984"/>
    <w:rsid w:val="007B31C9"/>
    <w:rsid w:val="007E547D"/>
    <w:rsid w:val="007F0671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B2EA1"/>
    <w:rsid w:val="009B6109"/>
    <w:rsid w:val="009D2691"/>
    <w:rsid w:val="009D7CC0"/>
    <w:rsid w:val="009E71F6"/>
    <w:rsid w:val="009F6586"/>
    <w:rsid w:val="00A26874"/>
    <w:rsid w:val="00A5513F"/>
    <w:rsid w:val="00A65A3D"/>
    <w:rsid w:val="00AB4F1E"/>
    <w:rsid w:val="00B0130A"/>
    <w:rsid w:val="00B408EE"/>
    <w:rsid w:val="00B55C79"/>
    <w:rsid w:val="00B6428E"/>
    <w:rsid w:val="00B95703"/>
    <w:rsid w:val="00BA2718"/>
    <w:rsid w:val="00BC6241"/>
    <w:rsid w:val="00BE64D0"/>
    <w:rsid w:val="00C040DC"/>
    <w:rsid w:val="00C07B9F"/>
    <w:rsid w:val="00C1723B"/>
    <w:rsid w:val="00C5644A"/>
    <w:rsid w:val="00CA1D69"/>
    <w:rsid w:val="00CD546E"/>
    <w:rsid w:val="00D13D4C"/>
    <w:rsid w:val="00D47245"/>
    <w:rsid w:val="00D803F5"/>
    <w:rsid w:val="00DB46E2"/>
    <w:rsid w:val="00DC01E3"/>
    <w:rsid w:val="00DC482B"/>
    <w:rsid w:val="00DD50D2"/>
    <w:rsid w:val="00DD6CBC"/>
    <w:rsid w:val="00DE16BE"/>
    <w:rsid w:val="00E11412"/>
    <w:rsid w:val="00E42909"/>
    <w:rsid w:val="00E42AA5"/>
    <w:rsid w:val="00E46ABE"/>
    <w:rsid w:val="00E70F65"/>
    <w:rsid w:val="00EB51C7"/>
    <w:rsid w:val="00EC213E"/>
    <w:rsid w:val="00EC6331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2138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3</cp:revision>
  <cp:lastPrinted>2009-11-13T13:46:00Z</cp:lastPrinted>
  <dcterms:created xsi:type="dcterms:W3CDTF">2016-11-17T17:00:00Z</dcterms:created>
  <dcterms:modified xsi:type="dcterms:W3CDTF">2016-11-17T17:00:00Z</dcterms:modified>
</cp:coreProperties>
</file>